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01EE" w14:textId="17702AAA" w:rsidR="00AD5319" w:rsidRPr="0078103D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  <w:r w:rsidRPr="002D6AB5">
        <w:rPr>
          <w:rFonts w:ascii="Times New Roman" w:hAnsi="Times New Roman" w:cs="Times New Roman"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652EDE79" wp14:editId="5219BEA5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03D" w:rsidRPr="0078103D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</w:p>
    <w:p w14:paraId="7CEBC799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</w:p>
    <w:p w14:paraId="7C552500" w14:textId="77777777" w:rsidR="007B5C93" w:rsidRPr="002D6AB5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pacing w:val="30"/>
          <w:sz w:val="23"/>
          <w:szCs w:val="23"/>
        </w:rPr>
        <w:t>КОНТРАКТ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№ </w:t>
      </w:r>
      <w:r w:rsidR="004E0C95" w:rsidRPr="002D6AB5">
        <w:rPr>
          <w:rFonts w:ascii="Times New Roman" w:hAnsi="Times New Roman" w:cs="Times New Roman"/>
          <w:sz w:val="23"/>
          <w:szCs w:val="23"/>
        </w:rPr>
        <w:t>17-06/____</w:t>
      </w:r>
    </w:p>
    <w:p w14:paraId="69796AE8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на поставку товаров</w:t>
      </w:r>
    </w:p>
    <w:p w14:paraId="7207347F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75F3C2" w14:textId="5551DD86" w:rsidR="004E0C95" w:rsidRPr="002D6AB5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г. Тирасполь</w:t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="00B472A2">
        <w:rPr>
          <w:rFonts w:ascii="Times New Roman" w:hAnsi="Times New Roman" w:cs="Times New Roman"/>
          <w:sz w:val="23"/>
          <w:szCs w:val="23"/>
        </w:rPr>
        <w:t xml:space="preserve">    </w:t>
      </w:r>
      <w:r w:rsidRPr="002D6AB5">
        <w:rPr>
          <w:rFonts w:ascii="Times New Roman" w:hAnsi="Times New Roman" w:cs="Times New Roman"/>
          <w:sz w:val="23"/>
          <w:szCs w:val="23"/>
        </w:rPr>
        <w:t>«__» __________ 202</w:t>
      </w:r>
      <w:r w:rsidR="004708BC" w:rsidRPr="002D6AB5">
        <w:rPr>
          <w:rFonts w:ascii="Times New Roman" w:hAnsi="Times New Roman" w:cs="Times New Roman"/>
          <w:sz w:val="23"/>
          <w:szCs w:val="23"/>
        </w:rPr>
        <w:t>6</w:t>
      </w:r>
      <w:r w:rsidRPr="002D6AB5">
        <w:rPr>
          <w:rFonts w:ascii="Times New Roman" w:hAnsi="Times New Roman" w:cs="Times New Roman"/>
          <w:sz w:val="23"/>
          <w:szCs w:val="23"/>
        </w:rPr>
        <w:t xml:space="preserve"> 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</w:p>
    <w:p w14:paraId="5D152A9F" w14:textId="1EA9F767" w:rsidR="004E0C95" w:rsidRPr="002D6AB5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Pr="002D6AB5">
        <w:rPr>
          <w:rFonts w:ascii="Times New Roman" w:hAnsi="Times New Roman" w:cs="Times New Roman"/>
          <w:sz w:val="23"/>
          <w:szCs w:val="23"/>
        </w:rPr>
        <w:t xml:space="preserve">ГУП </w:t>
      </w:r>
      <w:r w:rsidR="00416422" w:rsidRPr="002D6AB5">
        <w:rPr>
          <w:rFonts w:ascii="Times New Roman" w:hAnsi="Times New Roman" w:cs="Times New Roman"/>
          <w:sz w:val="23"/>
          <w:szCs w:val="23"/>
        </w:rPr>
        <w:t>«</w:t>
      </w:r>
      <w:r w:rsidRPr="002D6AB5">
        <w:rPr>
          <w:rFonts w:ascii="Times New Roman" w:hAnsi="Times New Roman" w:cs="Times New Roman"/>
          <w:sz w:val="23"/>
          <w:szCs w:val="23"/>
        </w:rPr>
        <w:t>Единые распределительные электрические сети</w:t>
      </w:r>
      <w:r w:rsidR="00416422" w:rsidRPr="002D6AB5">
        <w:rPr>
          <w:rFonts w:ascii="Times New Roman" w:hAnsi="Times New Roman" w:cs="Times New Roman"/>
          <w:sz w:val="23"/>
          <w:szCs w:val="23"/>
        </w:rPr>
        <w:t>»</w:t>
      </w:r>
      <w:r w:rsidRPr="002D6AB5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2D6AB5">
        <w:rPr>
          <w:rFonts w:ascii="Times New Roman" w:hAnsi="Times New Roman" w:cs="Times New Roman"/>
          <w:sz w:val="23"/>
          <w:szCs w:val="23"/>
        </w:rPr>
        <w:t>окупатель</w:t>
      </w:r>
      <w:r w:rsidRPr="002D6AB5">
        <w:rPr>
          <w:rFonts w:ascii="Times New Roman" w:hAnsi="Times New Roman" w:cs="Times New Roman"/>
          <w:sz w:val="23"/>
          <w:szCs w:val="23"/>
        </w:rPr>
        <w:t>», в лице генерального директора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 w:cs="Times New Roman"/>
          <w:sz w:val="23"/>
          <w:szCs w:val="23"/>
        </w:rPr>
        <w:t>_________________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другой стороны,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2D6AB5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Протокола </w:t>
      </w:r>
      <w:r w:rsidR="00416422" w:rsidRPr="002D6AB5">
        <w:rPr>
          <w:rFonts w:ascii="Times New Roman" w:hAnsi="Times New Roman" w:cs="Times New Roman"/>
          <w:i/>
          <w:sz w:val="23"/>
          <w:szCs w:val="23"/>
        </w:rPr>
        <w:t xml:space="preserve">проведения </w:t>
      </w:r>
      <w:r w:rsidR="00FC28E2" w:rsidRPr="002D6AB5">
        <w:rPr>
          <w:rFonts w:ascii="Times New Roman" w:hAnsi="Times New Roman" w:cs="Times New Roman"/>
          <w:i/>
          <w:sz w:val="23"/>
          <w:szCs w:val="23"/>
        </w:rPr>
        <w:t>открытого аукциона</w:t>
      </w:r>
      <w:r w:rsidR="00D74B61" w:rsidRPr="002D6AB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от «__» _________ 202</w:t>
      </w:r>
      <w:r w:rsidR="008C21CA">
        <w:rPr>
          <w:rFonts w:ascii="Times New Roman" w:hAnsi="Times New Roman" w:cs="Times New Roman"/>
          <w:sz w:val="23"/>
          <w:szCs w:val="23"/>
        </w:rPr>
        <w:t>6</w:t>
      </w:r>
      <w:r w:rsidR="00FD4446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 № 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708BC" w:rsidRPr="002D6AB5">
        <w:rPr>
          <w:rFonts w:ascii="Times New Roman" w:hAnsi="Times New Roman" w:cs="Times New Roman"/>
          <w:sz w:val="23"/>
          <w:szCs w:val="23"/>
        </w:rPr>
        <w:t>к</w:t>
      </w:r>
      <w:r w:rsidR="00416422" w:rsidRPr="002D6AB5">
        <w:rPr>
          <w:rFonts w:ascii="Times New Roman" w:hAnsi="Times New Roman" w:cs="Times New Roman"/>
          <w:sz w:val="23"/>
          <w:szCs w:val="23"/>
        </w:rPr>
        <w:t>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(далее – Контракт) </w:t>
      </w:r>
      <w:r w:rsidRPr="002D6AB5">
        <w:rPr>
          <w:rFonts w:ascii="Times New Roman" w:hAnsi="Times New Roman" w:cs="Times New Roman"/>
          <w:sz w:val="23"/>
          <w:szCs w:val="23"/>
        </w:rPr>
        <w:t>о нижеследующем:</w:t>
      </w:r>
    </w:p>
    <w:p w14:paraId="10110B1A" w14:textId="77777777" w:rsidR="007B5C93" w:rsidRPr="002D6AB5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 КОНТРАКТА</w:t>
      </w:r>
    </w:p>
    <w:p w14:paraId="78E3A927" w14:textId="1A275CC4" w:rsidR="002C1DB9" w:rsidRPr="002D6AB5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1.1.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П</w:t>
      </w:r>
      <w:r w:rsidR="00692FEC" w:rsidRPr="002D6AB5">
        <w:rPr>
          <w:rFonts w:ascii="Times New Roman" w:hAnsi="Times New Roman"/>
          <w:sz w:val="23"/>
          <w:szCs w:val="23"/>
        </w:rPr>
        <w:t>оставщик</w:t>
      </w:r>
      <w:r w:rsidRPr="002D6AB5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</w:t>
      </w:r>
      <w:r w:rsidR="00002028">
        <w:rPr>
          <w:rFonts w:ascii="Times New Roman" w:hAnsi="Times New Roman"/>
          <w:sz w:val="23"/>
          <w:szCs w:val="23"/>
        </w:rPr>
        <w:t xml:space="preserve"> </w:t>
      </w:r>
      <w:r w:rsidR="00002028" w:rsidRPr="00B51432">
        <w:rPr>
          <w:rFonts w:ascii="Times New Roman" w:hAnsi="Times New Roman"/>
          <w:i/>
          <w:iCs/>
          <w:sz w:val="23"/>
          <w:szCs w:val="23"/>
        </w:rPr>
        <w:t>Арматуру для монтажа провода СИП-2, СИП-4</w:t>
      </w:r>
      <w:r w:rsidRPr="002D6AB5">
        <w:rPr>
          <w:rFonts w:ascii="Times New Roman" w:hAnsi="Times New Roman"/>
          <w:sz w:val="23"/>
          <w:szCs w:val="23"/>
        </w:rPr>
        <w:t xml:space="preserve"> (далее – Товар), а Покупатель обязуется принять Товар и оплатить его в порядке и сроки, предусмотренные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онтрактом.</w:t>
      </w:r>
    </w:p>
    <w:p w14:paraId="50DD2CA9" w14:textId="6DF1F73E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1.2. Ассортимент, количество и цена за единицу Товара указываются в Спецификации (Приложение № 1), являющейся неотъемлемой частью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онтракта.</w:t>
      </w:r>
    </w:p>
    <w:p w14:paraId="50073406" w14:textId="467FE069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1.3.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осуществляется закупка Товара в соответствии с документацией о закупке</w:t>
      </w:r>
      <w:r w:rsidR="00746424">
        <w:rPr>
          <w:rFonts w:ascii="Times New Roman" w:hAnsi="Times New Roman"/>
          <w:sz w:val="23"/>
          <w:szCs w:val="23"/>
        </w:rPr>
        <w:t>, размещенной в информационной системе в сфере закупок Приднестровской Молдавской Республики</w:t>
      </w:r>
      <w:r w:rsidRPr="002D6AB5">
        <w:rPr>
          <w:rFonts w:ascii="Times New Roman" w:hAnsi="Times New Roman"/>
          <w:sz w:val="23"/>
          <w:szCs w:val="23"/>
        </w:rPr>
        <w:t>.</w:t>
      </w:r>
    </w:p>
    <w:p w14:paraId="189786BB" w14:textId="5C66A35C" w:rsidR="00AD388D" w:rsidRPr="002D6AB5" w:rsidRDefault="00AD388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1.5.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Поставщик обязуется передать в собственность Покупателю</w:t>
      </w:r>
      <w:r w:rsidR="00002028">
        <w:rPr>
          <w:rFonts w:ascii="Times New Roman" w:hAnsi="Times New Roman"/>
          <w:sz w:val="23"/>
          <w:szCs w:val="23"/>
        </w:rPr>
        <w:t xml:space="preserve"> новый Товар </w:t>
      </w:r>
      <w:r w:rsidR="00002028" w:rsidRPr="00E34173">
        <w:rPr>
          <w:rFonts w:ascii="Times New Roman" w:hAnsi="Times New Roman" w:cs="Times New Roman"/>
          <w:sz w:val="24"/>
          <w:szCs w:val="24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2D6AB5">
        <w:rPr>
          <w:rFonts w:ascii="Times New Roman" w:hAnsi="Times New Roman"/>
          <w:sz w:val="23"/>
          <w:szCs w:val="23"/>
        </w:rPr>
        <w:t>, изготовленн</w:t>
      </w:r>
      <w:r w:rsidR="00002028">
        <w:rPr>
          <w:rFonts w:ascii="Times New Roman" w:hAnsi="Times New Roman"/>
          <w:sz w:val="23"/>
          <w:szCs w:val="23"/>
        </w:rPr>
        <w:t>ый</w:t>
      </w:r>
      <w:r w:rsidRPr="002D6AB5">
        <w:rPr>
          <w:rFonts w:ascii="Times New Roman" w:hAnsi="Times New Roman"/>
          <w:sz w:val="23"/>
          <w:szCs w:val="23"/>
        </w:rPr>
        <w:t xml:space="preserve"> </w:t>
      </w:r>
      <w:r w:rsidR="004708BC" w:rsidRPr="00B51432">
        <w:rPr>
          <w:rFonts w:ascii="Times New Roman" w:hAnsi="Times New Roman"/>
          <w:i/>
          <w:iCs/>
          <w:sz w:val="23"/>
          <w:szCs w:val="23"/>
        </w:rPr>
        <w:t xml:space="preserve">не ранее </w:t>
      </w:r>
      <w:r w:rsidR="004708BC" w:rsidRPr="00B51432">
        <w:rPr>
          <w:rFonts w:ascii="Times New Roman" w:hAnsi="Times New Roman"/>
          <w:i/>
          <w:iCs/>
          <w:sz w:val="23"/>
          <w:szCs w:val="23"/>
          <w:lang w:val="en-US"/>
        </w:rPr>
        <w:t>II</w:t>
      </w:r>
      <w:r w:rsidR="004708BC" w:rsidRPr="00B51432">
        <w:rPr>
          <w:rFonts w:ascii="Times New Roman" w:hAnsi="Times New Roman"/>
          <w:i/>
          <w:iCs/>
          <w:sz w:val="23"/>
          <w:szCs w:val="23"/>
        </w:rPr>
        <w:t xml:space="preserve"> квартала </w:t>
      </w:r>
      <w:r w:rsidRPr="00B51432">
        <w:rPr>
          <w:rFonts w:ascii="Times New Roman" w:hAnsi="Times New Roman"/>
          <w:i/>
          <w:iCs/>
          <w:sz w:val="23"/>
          <w:szCs w:val="23"/>
        </w:rPr>
        <w:t>2025 года</w:t>
      </w:r>
      <w:r w:rsidRPr="002D6AB5">
        <w:rPr>
          <w:rFonts w:ascii="Times New Roman" w:hAnsi="Times New Roman"/>
          <w:sz w:val="23"/>
          <w:szCs w:val="23"/>
        </w:rPr>
        <w:t>.</w:t>
      </w:r>
    </w:p>
    <w:p w14:paraId="3F63A1D9" w14:textId="77777777" w:rsidR="00AD5319" w:rsidRPr="002D6AB5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C44C93C" w14:textId="77777777" w:rsidR="007B5C93" w:rsidRPr="002D6AB5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bookmark1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77BD41D1" w14:textId="4D95504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тары</w:t>
      </w:r>
      <w:r w:rsidR="008B13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упаковки,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3292D415" w14:textId="76351AD1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не вправе изменить стоимость Товара в течение всего действия Контракта.</w:t>
      </w:r>
    </w:p>
    <w:p w14:paraId="45DEE57F" w14:textId="6E52C181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мами поставляемого Товара в соответствии с правилами, установленными законодательством для определения цены для </w:t>
      </w:r>
      <w:r w:rsidR="0045086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открытого аукциона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составляет </w:t>
      </w:r>
      <w:r w:rsidR="007A25E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_________</w:t>
      </w:r>
      <w:r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 (</w:t>
      </w:r>
      <w:r w:rsidR="007A25E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__________________)</w:t>
      </w:r>
      <w:r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</w:t>
      </w:r>
    </w:p>
    <w:p w14:paraId="13171800" w14:textId="77D65C2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780069D3" w14:textId="77777777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42E8BBD6" w14:textId="77777777" w:rsidR="00C549A4" w:rsidRPr="002D6AB5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57AE811" w14:textId="77777777" w:rsidR="007B5C93" w:rsidRPr="002D6AB5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bookmark2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</w:t>
      </w:r>
      <w:bookmarkEnd w:id="1"/>
    </w:p>
    <w:p w14:paraId="0725C087" w14:textId="66CBC117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по Контракту производятся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следующем порядке: </w:t>
      </w:r>
      <w:r w:rsidR="00FA78A2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10</w:t>
      </w:r>
      <w:r w:rsidR="002E2D09" w:rsidRPr="002D6AB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0 </w:t>
      </w:r>
      <w:r w:rsidR="002E2D0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% в течение 15 (пятнадцати) </w:t>
      </w:r>
      <w:r w:rsidR="000D64C6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рабочих</w:t>
      </w:r>
      <w:r w:rsidR="002E2D0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 дней с момента </w:t>
      </w:r>
      <w:r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фактической поставки </w:t>
      </w:r>
      <w:r w:rsidR="002C1DB9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 xml:space="preserve">партии </w:t>
      </w:r>
      <w:r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Товара на условиях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E57A155" w14:textId="31BB8C90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12D50CC1" w14:textId="77777777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1256F78C" w14:textId="105AE1D3" w:rsidR="00445BDD" w:rsidRDefault="00445BDD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9961CFE" w14:textId="7436CA20" w:rsidR="00B472A2" w:rsidRDefault="00B472A2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4F52F40" w14:textId="77777777" w:rsidR="008B1381" w:rsidRDefault="008B1381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553508F" w14:textId="77777777" w:rsidR="00B472A2" w:rsidRPr="002D6AB5" w:rsidRDefault="00B472A2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5CA3299" w14:textId="77777777" w:rsidR="007B5C93" w:rsidRPr="002D6AB5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1904080D" w14:textId="5EA230C1" w:rsidR="007B5C93" w:rsidRPr="002D6AB5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Поставка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производится </w:t>
      </w:r>
      <w:r w:rsidR="00B51432"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не позднее 15 мая</w:t>
      </w:r>
      <w:r w:rsidR="00FA78A2"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r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202</w:t>
      </w:r>
      <w:r w:rsidR="004708BC"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6</w:t>
      </w:r>
      <w:r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года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4AB5A6D9" w14:textId="77777777" w:rsidR="007B5C93" w:rsidRPr="002D6AB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Поставка </w:t>
      </w:r>
      <w:r w:rsidR="007817A1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7817A1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Вывоз</w:t>
      </w:r>
      <w:r w:rsidR="007817A1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B5143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г. Тирасполь, ул. Энергетиков, 56</w:t>
      </w:r>
      <w:r w:rsidR="000D64C6" w:rsidRPr="00B5143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расходы, связанные с транспортировкой Товара на склад Покупателя нес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35CEC1A7" w14:textId="77777777" w:rsidR="007B5C93" w:rsidRPr="002D6AB5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E738B"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(подписания уполномоченными представителями сторон товарно-транспортной накладной)</w:t>
      </w:r>
      <w:r w:rsidRPr="002D6AB5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.</w:t>
      </w:r>
    </w:p>
    <w:p w14:paraId="57E7EFF2" w14:textId="77777777" w:rsidR="00A77DBE" w:rsidRPr="002D6AB5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Датой поставки Товара считается дата подписания Покупателем товар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о-транспортной накладной.</w:t>
      </w:r>
    </w:p>
    <w:p w14:paraId="77ECED4E" w14:textId="77777777" w:rsidR="007B5C93" w:rsidRPr="002D6AB5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передача Товара производится на основании товарно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транспортн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накладной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дновременно с Товаром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Покупателю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передаются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9B3E2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сертификат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5758B3BC" w14:textId="77777777" w:rsidR="00C37506" w:rsidRPr="002D6AB5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0F40A71" w14:textId="77777777" w:rsidR="007B5C93" w:rsidRPr="002D6AB5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 И ОБЯЗАННОСТИ СТОРОН</w:t>
      </w:r>
    </w:p>
    <w:p w14:paraId="2D414E0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обязан:</w:t>
      </w:r>
    </w:p>
    <w:p w14:paraId="3D5BD04B" w14:textId="36ACE9A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652997D" w14:textId="228C8EF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29D7101A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3A91780F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9B79D47" w14:textId="4B8BBB6F" w:rsidR="001010A1" w:rsidRPr="002D6AB5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289DB821" w14:textId="0554CD9B" w:rsidR="00A1295B" w:rsidRPr="002D6AB5" w:rsidRDefault="00A1295B" w:rsidP="00A1295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1419B816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имеет право:</w:t>
      </w:r>
    </w:p>
    <w:p w14:paraId="39B7F13E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60AEBBC7" w14:textId="18B3608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2A669C7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обязан:</w:t>
      </w:r>
    </w:p>
    <w:p w14:paraId="3D8DF6B2" w14:textId="0CEEE0B1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0A3DE69B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03C476E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имеет право:</w:t>
      </w:r>
    </w:p>
    <w:p w14:paraId="2312C81A" w14:textId="432E9C5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22933FCD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603515A" w14:textId="42D90821" w:rsidR="00B844D8" w:rsidRPr="002D6AB5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48548DD0" w14:textId="77777777" w:rsidR="00886EB6" w:rsidRPr="002D6AB5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ED12D2A" w14:textId="77777777" w:rsidR="007B5C93" w:rsidRPr="002D6AB5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КОЛИЧЕСТВО. ГАРАНТИЯ</w:t>
      </w:r>
    </w:p>
    <w:p w14:paraId="69BEA4D5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51C673E4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комплектность поставляемого Товара должны соответствовать ГОСТам и другим применимым стандартам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4558DCFA" w14:textId="40C64567" w:rsidR="007B5C93" w:rsidRPr="002D6AB5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 Приё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D2232EA" w14:textId="5EFE6594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внешнего осмотра без нарушения целостности тары и/или упаковки, при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Товара осуществляется 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месте отгрузки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рабочих дней, после поступления Товара на склад Покупателя.</w:t>
      </w:r>
    </w:p>
    <w:p w14:paraId="240841E1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6BD42CC7" w14:textId="608BC2F1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Покупатель приостанавливает дальнейшую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мку Товара и уведомляет об этом Поставщика.</w:t>
      </w:r>
    </w:p>
    <w:p w14:paraId="45C6B88B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явиться не позднее чем в 3 (трё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-дневный срок с момента уведомления Покупателем и принять участие в продолжении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и) однородным товаром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(-ми).</w:t>
      </w:r>
    </w:p>
    <w:p w14:paraId="73A275D9" w14:textId="67078B7C" w:rsidR="007D2B4C" w:rsidRPr="002D6AB5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поставки некачественного или некомплектного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овара,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оставщик обязан по требованию </w:t>
      </w:r>
      <w:r w:rsidR="00692FE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течение 30 календарных дней с момента получения претензии, за свой сч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 заменить его на качественный и комплектный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овар.</w:t>
      </w:r>
    </w:p>
    <w:p w14:paraId="3A8FFF5E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срока) с момента обнаружения дефекта/несоответствия.</w:t>
      </w:r>
    </w:p>
    <w:p w14:paraId="7C9FDE69" w14:textId="1D873289" w:rsidR="00F3574D" w:rsidRDefault="00DF622D" w:rsidP="00090DFD">
      <w:pPr>
        <w:pStyle w:val="a8"/>
        <w:numPr>
          <w:ilvl w:val="1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B2DE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гарантирует качество поставленного Товара в течение срока, установленного заводом-изготовителем Товара</w:t>
      </w:r>
      <w:r w:rsidR="00090DFD" w:rsidRPr="00DB2DE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B514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1432" w:rsidRPr="00B5143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но не менее 5 (пяти) лет</w:t>
      </w:r>
      <w:r w:rsidR="00B514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1432" w:rsidRPr="004128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 дня ввода в эксплуатацию</w:t>
      </w:r>
      <w:r w:rsidRPr="00DB2DE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74E2EF44" w14:textId="77777777" w:rsidR="00DB2DE9" w:rsidRPr="00DB2DE9" w:rsidRDefault="00DB2DE9" w:rsidP="00DB2DE9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C245383" w14:textId="77777777" w:rsidR="007B5C93" w:rsidRPr="002D6AB5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</w:t>
      </w:r>
    </w:p>
    <w:p w14:paraId="38A49BB0" w14:textId="277EFB00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общей суммы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DF57346" w14:textId="605E1267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общей суммы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541114" w14:textId="13F4D2E3" w:rsidR="00B92DC8" w:rsidRPr="002D6AB5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7020257F" w14:textId="73332BD5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72D8182B" w14:textId="410BB38C" w:rsidR="00963E86" w:rsidRPr="002D6AB5" w:rsidRDefault="00963E86" w:rsidP="00963E8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5.1.6 Контракта, Поставщик уплачивает Покупателю неустойку (пеню) в размере 0,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% процента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пунктом 5.1.6 Контракта, не влеч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за собой недействительность заключенного Контракта по данному основанию.</w:t>
      </w:r>
    </w:p>
    <w:p w14:paraId="1C4B7572" w14:textId="77777777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15E55714" w14:textId="77777777" w:rsidR="00971A9B" w:rsidRPr="002D6AB5" w:rsidRDefault="00971A9B" w:rsidP="00971A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A4A6ABE" w14:textId="77777777" w:rsidR="007B5C93" w:rsidRPr="002D6AB5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 - МАЖОР</w:t>
      </w:r>
    </w:p>
    <w:p w14:paraId="33EDB1A6" w14:textId="78F3EA15" w:rsidR="00866C0D" w:rsidRPr="002D6AB5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40C4F0BE" w14:textId="77777777" w:rsidR="00773580" w:rsidRPr="002D6AB5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Сторона, не способная выполнить свои обязательства по Контракту, обязана не позднее 3 (трёх)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5E546EC8" w14:textId="77777777" w:rsidR="00B15656" w:rsidRPr="002D6AB5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682ACC9D" w14:textId="77777777" w:rsidR="00564496" w:rsidRPr="002D6AB5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4CF89AB2" w14:textId="40681ADE" w:rsidR="007B5C93" w:rsidRPr="002D6AB5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78537B92" w14:textId="4A75092D" w:rsidR="00D81F6C" w:rsidRPr="002D6AB5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35B8993C" w14:textId="77777777" w:rsidR="00596C60" w:rsidRPr="002D6AB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5DB5CC1" w14:textId="77777777" w:rsidR="007B5C93" w:rsidRPr="002D6AB5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РАЗРЕШЕНИЯ СПОРОВ</w:t>
      </w:r>
    </w:p>
    <w:p w14:paraId="4B82164E" w14:textId="77777777" w:rsidR="006106A2" w:rsidRPr="002D6AB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589E7F08" w14:textId="3DCA563B" w:rsidR="006106A2" w:rsidRPr="00CF1EA4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65AF8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1DB3A8B" w14:textId="77777777" w:rsidR="0073528A" w:rsidRPr="002D6AB5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3261D3BE" w14:textId="0AE06FD0" w:rsidR="00E102A9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983DB3" w:rsidRPr="00983D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</w:t>
      </w:r>
      <w:bookmarkStart w:id="3" w:name="_GoBack"/>
      <w:bookmarkEnd w:id="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</w:t>
      </w:r>
      <w:r w:rsidR="0041282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декабря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4F497E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EFB3014" w14:textId="77777777" w:rsidR="007B5C93" w:rsidRPr="002D6AB5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ПРОЧИЕ УСЛОВИЯ</w:t>
      </w:r>
    </w:p>
    <w:p w14:paraId="157051CD" w14:textId="5D9BB7AC" w:rsidR="001771C7" w:rsidRPr="002D6AB5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составлен в 2 (двух) экз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(копии</w:t>
      </w:r>
      <w:r w:rsidR="00CD1F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(тридцать пять)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10FED37B" w14:textId="5BBA8BC5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приложения к Контракту считаются его неотъемлемыми частями, если эти приложения отмечены как таковые.</w:t>
      </w:r>
    </w:p>
    <w:p w14:paraId="1B03DD64" w14:textId="1E90E394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7E5118A5" w14:textId="36DF5B8B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CD1F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 считается расторгнутым через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10 (десять) рабочих дней со дня надлежащего уведомления противоположной Стороны об одностороннем отказе.</w:t>
      </w:r>
    </w:p>
    <w:p w14:paraId="7873CD2B" w14:textId="300C71A0" w:rsidR="00B41132" w:rsidRPr="002D6AB5" w:rsidRDefault="00B41132" w:rsidP="00B4113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082B718C" w14:textId="77777777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Каждая из Сторон гарантирует другой Стороне, что:</w:t>
      </w:r>
    </w:p>
    <w:p w14:paraId="05AFC83A" w14:textId="686FC623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43A10DAC" w14:textId="231123B4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4964698" w14:textId="16050D2B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которое могло бы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641EF727" w14:textId="5AD6F912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Контракта:</w:t>
      </w:r>
    </w:p>
    <w:p w14:paraId="12FC8D61" w14:textId="77777777" w:rsidR="007B5C93" w:rsidRPr="002D6AB5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7DC87F87" w14:textId="77777777" w:rsidR="00596C60" w:rsidRPr="002D6AB5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D14E37" w14:textId="77777777" w:rsidR="007B5C93" w:rsidRPr="002D6AB5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6BB2444F" w14:textId="77777777" w:rsidR="007B5C93" w:rsidRPr="002D6AB5" w:rsidRDefault="007B5C93" w:rsidP="007B5C9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2D6AB5" w14:paraId="21D21A9C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30F36A9C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054DA955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0F65E05F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25D62B8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63A10E40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6D427ACF" w14:textId="2A6E4EA3" w:rsidR="00572DBF" w:rsidRDefault="00572DBF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ф/к 0200004748</w:t>
            </w:r>
          </w:p>
          <w:p w14:paraId="34AC8C2F" w14:textId="15D37BD6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2D6AB5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8AC63B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18E3B980" w14:textId="4375B5FD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КУБ 29, к/с 20210000094</w:t>
            </w:r>
          </w:p>
          <w:p w14:paraId="735024D6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A20E91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815AF03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   </w:t>
            </w:r>
          </w:p>
          <w:p w14:paraId="32E7D3DE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</w:t>
            </w:r>
          </w:p>
          <w:p w14:paraId="02B7B3F5" w14:textId="3886405C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</w:t>
            </w:r>
          </w:p>
          <w:p w14:paraId="5C7F7C58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1453869A" w14:textId="77777777" w:rsidR="008B5DF8" w:rsidRPr="002D6AB5" w:rsidRDefault="008B5DF8" w:rsidP="007B5C93">
      <w:pPr>
        <w:rPr>
          <w:rFonts w:ascii="Times New Roman" w:hAnsi="Times New Roman" w:cs="Times New Roman"/>
          <w:sz w:val="23"/>
          <w:szCs w:val="23"/>
        </w:rPr>
      </w:pPr>
    </w:p>
    <w:p w14:paraId="635F70B3" w14:textId="77777777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5F736A0D" w14:textId="041E0833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0F2D4C25" w14:textId="57CEE315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36EA8CF3" w14:textId="5F2E04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036E404C" w14:textId="37A548C6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5AE5B15D" w14:textId="51753FB1" w:rsidR="00232429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1A193F05" w14:textId="559374DD" w:rsidR="00CF1EA4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14F71828" w14:textId="77777777" w:rsidR="00CF1EA4" w:rsidRPr="002D6AB5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71A3484C" w14:textId="777777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275DFDF9" w14:textId="5A0B88E9" w:rsidR="002D6AB5" w:rsidRDefault="002D6AB5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79031CF" w14:textId="41D37989" w:rsidR="0021152F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8EA6478" w14:textId="031D386C" w:rsidR="0021152F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30A3F22" w14:textId="77777777" w:rsidR="0021152F" w:rsidRPr="002D6AB5" w:rsidRDefault="0021152F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31CA2F3" w14:textId="447FD476" w:rsidR="00606794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№ 1 </w:t>
      </w:r>
    </w:p>
    <w:p w14:paraId="223C8853" w14:textId="25727E3B" w:rsidR="00E90E9E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к </w:t>
      </w:r>
      <w:r w:rsidR="00654354">
        <w:rPr>
          <w:rFonts w:ascii="Times New Roman" w:hAnsi="Times New Roman" w:cs="Times New Roman"/>
          <w:sz w:val="23"/>
          <w:szCs w:val="23"/>
        </w:rPr>
        <w:t>К</w:t>
      </w:r>
      <w:r w:rsidRPr="002D6AB5">
        <w:rPr>
          <w:rFonts w:ascii="Times New Roman" w:hAnsi="Times New Roman" w:cs="Times New Roman"/>
          <w:sz w:val="23"/>
          <w:szCs w:val="23"/>
        </w:rPr>
        <w:t xml:space="preserve">онтракту </w:t>
      </w:r>
      <w:r w:rsidRPr="002D6AB5">
        <w:rPr>
          <w:rFonts w:ascii="Times New Roman" w:hAnsi="Times New Roman"/>
          <w:sz w:val="23"/>
          <w:szCs w:val="23"/>
        </w:rPr>
        <w:t>№  17-06/</w:t>
      </w:r>
      <w:r w:rsidR="00232429" w:rsidRPr="002D6AB5">
        <w:rPr>
          <w:rFonts w:ascii="Times New Roman" w:hAnsi="Times New Roman"/>
          <w:sz w:val="23"/>
          <w:szCs w:val="23"/>
        </w:rPr>
        <w:t>26-</w:t>
      </w:r>
      <w:r w:rsidRPr="002D6AB5">
        <w:rPr>
          <w:rFonts w:ascii="Times New Roman" w:hAnsi="Times New Roman"/>
          <w:sz w:val="23"/>
          <w:szCs w:val="23"/>
        </w:rPr>
        <w:t xml:space="preserve">____ от _________  </w:t>
      </w:r>
      <w:r w:rsidR="00FC28E2" w:rsidRPr="002D6AB5">
        <w:rPr>
          <w:rFonts w:ascii="Times New Roman" w:hAnsi="Times New Roman"/>
          <w:sz w:val="23"/>
          <w:szCs w:val="23"/>
        </w:rPr>
        <w:t>202</w:t>
      </w:r>
      <w:r w:rsidR="00232429" w:rsidRPr="002D6AB5">
        <w:rPr>
          <w:rFonts w:ascii="Times New Roman" w:hAnsi="Times New Roman"/>
          <w:sz w:val="23"/>
          <w:szCs w:val="23"/>
        </w:rPr>
        <w:t xml:space="preserve">6 </w:t>
      </w:r>
      <w:r w:rsidRPr="002D6AB5">
        <w:rPr>
          <w:rFonts w:ascii="Times New Roman" w:hAnsi="Times New Roman"/>
          <w:sz w:val="23"/>
          <w:szCs w:val="23"/>
        </w:rPr>
        <w:t>г.</w:t>
      </w:r>
    </w:p>
    <w:p w14:paraId="0CA41C2C" w14:textId="77777777" w:rsidR="00606794" w:rsidRPr="002D6AB5" w:rsidRDefault="00606794" w:rsidP="007B5C93">
      <w:pPr>
        <w:rPr>
          <w:rFonts w:ascii="Times New Roman" w:hAnsi="Times New Roman" w:cs="Times New Roman"/>
          <w:sz w:val="23"/>
          <w:szCs w:val="23"/>
        </w:rPr>
      </w:pPr>
    </w:p>
    <w:p w14:paraId="31E31CEA" w14:textId="77777777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Спецификация </w:t>
      </w:r>
    </w:p>
    <w:p w14:paraId="70D91798" w14:textId="77777777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</w:p>
    <w:p w14:paraId="536B1336" w14:textId="1743EB78" w:rsidR="00A62FB7" w:rsidRPr="002D6AB5" w:rsidRDefault="00A62FB7" w:rsidP="00A62FB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к </w:t>
      </w:r>
      <w:r w:rsidR="00654354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№  17-06/</w:t>
      </w:r>
      <w:r w:rsidR="00232429" w:rsidRPr="002D6AB5">
        <w:rPr>
          <w:rFonts w:ascii="Times New Roman" w:hAnsi="Times New Roman"/>
          <w:sz w:val="23"/>
          <w:szCs w:val="23"/>
        </w:rPr>
        <w:t>26-</w:t>
      </w:r>
      <w:r w:rsidRPr="002D6AB5">
        <w:rPr>
          <w:rFonts w:ascii="Times New Roman" w:hAnsi="Times New Roman"/>
          <w:sz w:val="23"/>
          <w:szCs w:val="23"/>
        </w:rPr>
        <w:t>___ от _________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4DCCD529" w14:textId="77777777" w:rsidR="00A62FB7" w:rsidRPr="002D6AB5" w:rsidRDefault="00A62FB7" w:rsidP="00A62FB7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61A57DE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A9AE8B" w14:textId="3F2B5169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>г. Тирасполь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2D6AB5">
        <w:rPr>
          <w:rFonts w:ascii="Times New Roman" w:hAnsi="Times New Roman"/>
          <w:sz w:val="23"/>
          <w:szCs w:val="23"/>
        </w:rPr>
        <w:tab/>
        <w:t xml:space="preserve">     </w:t>
      </w:r>
      <w:r w:rsidR="00FC6CF8" w:rsidRPr="002D6AB5">
        <w:rPr>
          <w:rFonts w:ascii="Times New Roman" w:hAnsi="Times New Roman"/>
          <w:sz w:val="23"/>
          <w:szCs w:val="23"/>
        </w:rPr>
        <w:t xml:space="preserve">                </w:t>
      </w:r>
      <w:r w:rsidR="00FC6CF8" w:rsidRPr="002D6AB5">
        <w:rPr>
          <w:rFonts w:ascii="Times New Roman" w:hAnsi="Times New Roman"/>
          <w:sz w:val="23"/>
          <w:szCs w:val="23"/>
        </w:rPr>
        <w:tab/>
      </w:r>
      <w:r w:rsidR="00FC6CF8" w:rsidRPr="002D6AB5">
        <w:rPr>
          <w:rFonts w:ascii="Times New Roman" w:hAnsi="Times New Roman"/>
          <w:sz w:val="23"/>
          <w:szCs w:val="23"/>
        </w:rPr>
        <w:tab/>
        <w:t xml:space="preserve">  «____» __</w:t>
      </w:r>
      <w:r w:rsidRPr="002D6AB5">
        <w:rPr>
          <w:rFonts w:ascii="Times New Roman" w:hAnsi="Times New Roman"/>
          <w:sz w:val="23"/>
          <w:szCs w:val="23"/>
        </w:rPr>
        <w:t>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379A14F7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D2314FC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710"/>
        <w:gridCol w:w="950"/>
        <w:gridCol w:w="1418"/>
        <w:gridCol w:w="850"/>
        <w:gridCol w:w="1134"/>
      </w:tblGrid>
      <w:tr w:rsidR="00692FEC" w:rsidRPr="002D6AB5" w14:paraId="3354D981" w14:textId="77777777" w:rsidTr="00692FEC">
        <w:trPr>
          <w:trHeight w:val="477"/>
        </w:trPr>
        <w:tc>
          <w:tcPr>
            <w:tcW w:w="719" w:type="dxa"/>
            <w:shd w:val="clear" w:color="auto" w:fill="auto"/>
          </w:tcPr>
          <w:p w14:paraId="3DEB34E0" w14:textId="77777777" w:rsidR="00692FEC" w:rsidRPr="002D6AB5" w:rsidRDefault="00692FEC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0" w:type="dxa"/>
            <w:shd w:val="clear" w:color="auto" w:fill="auto"/>
          </w:tcPr>
          <w:p w14:paraId="03585164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950" w:type="dxa"/>
            <w:shd w:val="clear" w:color="auto" w:fill="auto"/>
          </w:tcPr>
          <w:p w14:paraId="6E371EE6" w14:textId="7F114E3C" w:rsidR="00692FEC" w:rsidRPr="002D6AB5" w:rsidRDefault="00692FEC" w:rsidP="00692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Ед.</w:t>
            </w:r>
            <w:r w:rsidR="00232429" w:rsidRPr="002D6AB5">
              <w:rPr>
                <w:rFonts w:ascii="Times New Roman" w:hAnsi="Times New Roman" w:cs="Times New Roman"/>
              </w:rPr>
              <w:t xml:space="preserve"> </w:t>
            </w:r>
            <w:r w:rsidRPr="002D6AB5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14:paraId="53A958E3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850" w:type="dxa"/>
            <w:shd w:val="clear" w:color="auto" w:fill="auto"/>
          </w:tcPr>
          <w:p w14:paraId="22C3D5B5" w14:textId="69DD82A3" w:rsidR="00692FEC" w:rsidRPr="002D6AB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Цена</w:t>
            </w:r>
            <w:r w:rsidR="00232429" w:rsidRPr="002D6AB5">
              <w:rPr>
                <w:rFonts w:ascii="Times New Roman" w:hAnsi="Times New Roman" w:cs="Times New Roman"/>
              </w:rPr>
              <w:t>, руб. ПМР</w:t>
            </w:r>
            <w:r w:rsidRPr="002D6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DEA410B" w14:textId="4978AEC6" w:rsidR="00692FEC" w:rsidRPr="002D6AB5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Сумма</w:t>
            </w:r>
            <w:r w:rsidR="00232429" w:rsidRPr="002D6AB5">
              <w:rPr>
                <w:rFonts w:ascii="Times New Roman" w:hAnsi="Times New Roman" w:cs="Times New Roman"/>
              </w:rPr>
              <w:t xml:space="preserve">, </w:t>
            </w:r>
          </w:p>
          <w:p w14:paraId="35D5B39A" w14:textId="69719B80" w:rsidR="00232429" w:rsidRPr="002D6AB5" w:rsidRDefault="00232429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руб. ПМР</w:t>
            </w:r>
          </w:p>
          <w:p w14:paraId="2ECE16FE" w14:textId="77777777" w:rsidR="00692FEC" w:rsidRPr="002D6AB5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4A1A52A6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5928EB6D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1DC8BF8" w14:textId="137D32E9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</w:rPr>
              <w:t>Зажим ответвительный прокалывающий, сечение ответвления до 35 мм</w:t>
            </w:r>
            <w:r w:rsidRPr="0021152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54F254A0" w14:textId="13AA8CE2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56C6B" w14:textId="60A05D3D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5 000</w:t>
            </w:r>
          </w:p>
        </w:tc>
        <w:tc>
          <w:tcPr>
            <w:tcW w:w="850" w:type="dxa"/>
            <w:shd w:val="clear" w:color="auto" w:fill="auto"/>
          </w:tcPr>
          <w:p w14:paraId="383D2D19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DF7E509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4BBAA49F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6EE195F9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F437255" w14:textId="4516D070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</w:rPr>
              <w:t>Зажим ответвительный герметичный 16-95/2,5-16 мм²</w:t>
            </w:r>
          </w:p>
        </w:tc>
        <w:tc>
          <w:tcPr>
            <w:tcW w:w="950" w:type="dxa"/>
            <w:shd w:val="clear" w:color="auto" w:fill="auto"/>
          </w:tcPr>
          <w:p w14:paraId="398610E7" w14:textId="4D77E92A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434894" w14:textId="0325C774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5 000</w:t>
            </w:r>
          </w:p>
        </w:tc>
        <w:tc>
          <w:tcPr>
            <w:tcW w:w="850" w:type="dxa"/>
            <w:shd w:val="clear" w:color="auto" w:fill="auto"/>
          </w:tcPr>
          <w:p w14:paraId="1B444DBA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666AAFE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0CBDB27A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524A3324" w14:textId="6580FBEA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398BB95" w14:textId="17473095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</w:rPr>
              <w:t>Кронштейн анкерный абонентский</w:t>
            </w:r>
          </w:p>
        </w:tc>
        <w:tc>
          <w:tcPr>
            <w:tcW w:w="950" w:type="dxa"/>
            <w:shd w:val="clear" w:color="auto" w:fill="auto"/>
          </w:tcPr>
          <w:p w14:paraId="1560EBE5" w14:textId="58797300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465C79" w14:textId="5B615BE5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4 000</w:t>
            </w:r>
          </w:p>
        </w:tc>
        <w:tc>
          <w:tcPr>
            <w:tcW w:w="850" w:type="dxa"/>
            <w:shd w:val="clear" w:color="auto" w:fill="auto"/>
          </w:tcPr>
          <w:p w14:paraId="20567536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FDB57A2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13967978" w14:textId="77777777" w:rsidTr="00064364">
        <w:trPr>
          <w:trHeight w:val="246"/>
        </w:trPr>
        <w:tc>
          <w:tcPr>
            <w:tcW w:w="719" w:type="dxa"/>
            <w:shd w:val="clear" w:color="auto" w:fill="auto"/>
          </w:tcPr>
          <w:p w14:paraId="1DD0498F" w14:textId="204D222B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AA2ADFE" w14:textId="211F7A14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</w:rPr>
              <w:t>Зажим анкерный клиновой для СИП 4, сечение жилы до 35 мм</w:t>
            </w:r>
            <w:r w:rsidRPr="0021152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2DF9C836" w14:textId="79D57708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827869" w14:textId="410F4738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14:paraId="42524835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A900F4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158ECBD5" w14:textId="77777777" w:rsidTr="00784918">
        <w:trPr>
          <w:trHeight w:val="246"/>
        </w:trPr>
        <w:tc>
          <w:tcPr>
            <w:tcW w:w="719" w:type="dxa"/>
            <w:shd w:val="clear" w:color="auto" w:fill="auto"/>
          </w:tcPr>
          <w:p w14:paraId="3FE2A25C" w14:textId="74E1F71D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0" w:type="dxa"/>
            <w:shd w:val="clear" w:color="auto" w:fill="auto"/>
          </w:tcPr>
          <w:p w14:paraId="747B8427" w14:textId="4F9B22B6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Зажим анкерный клиновой для СИП 2, сечение жилы до 95 мм</w:t>
            </w:r>
            <w:r w:rsidRPr="0021152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4189B91D" w14:textId="0EC73F44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5B8F6B92" w14:textId="022C16D3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14:paraId="281E984E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8C5C120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1AD68F06" w14:textId="77777777" w:rsidTr="00784918">
        <w:trPr>
          <w:trHeight w:val="246"/>
        </w:trPr>
        <w:tc>
          <w:tcPr>
            <w:tcW w:w="719" w:type="dxa"/>
            <w:shd w:val="clear" w:color="auto" w:fill="auto"/>
          </w:tcPr>
          <w:p w14:paraId="52FB8F50" w14:textId="640A19E4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10" w:type="dxa"/>
            <w:shd w:val="clear" w:color="auto" w:fill="auto"/>
          </w:tcPr>
          <w:p w14:paraId="17B5D764" w14:textId="0D8F8AF8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Зажим с адаптером для временного заземления</w:t>
            </w:r>
          </w:p>
        </w:tc>
        <w:tc>
          <w:tcPr>
            <w:tcW w:w="950" w:type="dxa"/>
            <w:shd w:val="clear" w:color="auto" w:fill="auto"/>
          </w:tcPr>
          <w:p w14:paraId="3614DD50" w14:textId="735CBE58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597B1290" w14:textId="70744A35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14:paraId="6184099C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17183B6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4B5F92EB" w14:textId="77777777" w:rsidTr="00784918">
        <w:trPr>
          <w:trHeight w:val="246"/>
        </w:trPr>
        <w:tc>
          <w:tcPr>
            <w:tcW w:w="719" w:type="dxa"/>
            <w:shd w:val="clear" w:color="auto" w:fill="auto"/>
          </w:tcPr>
          <w:p w14:paraId="6888458B" w14:textId="1E5D997A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0" w:type="dxa"/>
            <w:shd w:val="clear" w:color="auto" w:fill="auto"/>
          </w:tcPr>
          <w:p w14:paraId="4EE0DD88" w14:textId="56D30051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Изолирующие колпачки CE (25-150 мм</w:t>
            </w:r>
            <w:r w:rsidRPr="0021152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21152F">
              <w:rPr>
                <w:rFonts w:ascii="Times New Roman" w:hAnsi="Times New Roman" w:cs="Times New Roman"/>
                <w:color w:val="000000"/>
              </w:rPr>
              <w:t xml:space="preserve">)  </w:t>
            </w:r>
          </w:p>
        </w:tc>
        <w:tc>
          <w:tcPr>
            <w:tcW w:w="950" w:type="dxa"/>
            <w:shd w:val="clear" w:color="auto" w:fill="auto"/>
          </w:tcPr>
          <w:p w14:paraId="239F83CC" w14:textId="484715D5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398FF756" w14:textId="384FBDE1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14:paraId="631069FE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7BF279E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2DDA7D7A" w14:textId="77777777" w:rsidTr="00784918">
        <w:trPr>
          <w:trHeight w:val="246"/>
        </w:trPr>
        <w:tc>
          <w:tcPr>
            <w:tcW w:w="719" w:type="dxa"/>
            <w:shd w:val="clear" w:color="auto" w:fill="auto"/>
          </w:tcPr>
          <w:p w14:paraId="260675F9" w14:textId="26B378B3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10" w:type="dxa"/>
            <w:shd w:val="clear" w:color="auto" w:fill="auto"/>
          </w:tcPr>
          <w:p w14:paraId="60E8A59A" w14:textId="77C0146A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Хомуты стяжные для СИП</w:t>
            </w:r>
          </w:p>
        </w:tc>
        <w:tc>
          <w:tcPr>
            <w:tcW w:w="950" w:type="dxa"/>
            <w:shd w:val="clear" w:color="auto" w:fill="auto"/>
          </w:tcPr>
          <w:p w14:paraId="5825DE1C" w14:textId="3B35292F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3FC6B7DB" w14:textId="66343D6C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10 000</w:t>
            </w:r>
          </w:p>
        </w:tc>
        <w:tc>
          <w:tcPr>
            <w:tcW w:w="850" w:type="dxa"/>
            <w:shd w:val="clear" w:color="auto" w:fill="auto"/>
          </w:tcPr>
          <w:p w14:paraId="458824AD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2F3CBB4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5D7DB93A" w14:textId="77777777" w:rsidTr="00784918">
        <w:trPr>
          <w:trHeight w:val="246"/>
        </w:trPr>
        <w:tc>
          <w:tcPr>
            <w:tcW w:w="719" w:type="dxa"/>
            <w:shd w:val="clear" w:color="auto" w:fill="auto"/>
          </w:tcPr>
          <w:p w14:paraId="6B4D435D" w14:textId="414887E1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10" w:type="dxa"/>
            <w:shd w:val="clear" w:color="auto" w:fill="auto"/>
          </w:tcPr>
          <w:p w14:paraId="0E1E49B0" w14:textId="1EDC236A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Крюк монтажный</w:t>
            </w:r>
          </w:p>
        </w:tc>
        <w:tc>
          <w:tcPr>
            <w:tcW w:w="950" w:type="dxa"/>
            <w:shd w:val="clear" w:color="auto" w:fill="auto"/>
          </w:tcPr>
          <w:p w14:paraId="3AFDA500" w14:textId="7C898E46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2FAFD674" w14:textId="7D254C85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850" w:type="dxa"/>
            <w:shd w:val="clear" w:color="auto" w:fill="auto"/>
          </w:tcPr>
          <w:p w14:paraId="07C2F7BC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DA6A7BC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16B06C97" w14:textId="77777777" w:rsidTr="006D53EC">
        <w:trPr>
          <w:trHeight w:val="246"/>
        </w:trPr>
        <w:tc>
          <w:tcPr>
            <w:tcW w:w="719" w:type="dxa"/>
            <w:shd w:val="clear" w:color="auto" w:fill="auto"/>
          </w:tcPr>
          <w:p w14:paraId="6474B6E1" w14:textId="7A3B664B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10" w:type="dxa"/>
            <w:shd w:val="clear" w:color="auto" w:fill="auto"/>
          </w:tcPr>
          <w:p w14:paraId="6C98B74B" w14:textId="7E476B8D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Зажим ответвительный прокалывающий, сечение ответвления до 95 мм2</w:t>
            </w:r>
          </w:p>
        </w:tc>
        <w:tc>
          <w:tcPr>
            <w:tcW w:w="950" w:type="dxa"/>
            <w:shd w:val="clear" w:color="auto" w:fill="auto"/>
          </w:tcPr>
          <w:p w14:paraId="39BCA51E" w14:textId="2D4886A4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746E5" w14:textId="1AF586ED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39076E3F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1D436C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F" w:rsidRPr="002D6AB5" w14:paraId="25F13A6F" w14:textId="77777777" w:rsidTr="006D53EC">
        <w:trPr>
          <w:trHeight w:val="246"/>
        </w:trPr>
        <w:tc>
          <w:tcPr>
            <w:tcW w:w="719" w:type="dxa"/>
            <w:shd w:val="clear" w:color="auto" w:fill="auto"/>
          </w:tcPr>
          <w:p w14:paraId="09429521" w14:textId="28CC17FC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AB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10" w:type="dxa"/>
            <w:shd w:val="clear" w:color="auto" w:fill="auto"/>
          </w:tcPr>
          <w:p w14:paraId="5A5FD646" w14:textId="14F5FC75" w:rsidR="0021152F" w:rsidRPr="0021152F" w:rsidRDefault="0021152F" w:rsidP="00211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sz w:val="23"/>
                <w:szCs w:val="23"/>
              </w:rPr>
              <w:t>Кронштейн анкерный для установки на опорах магистрали ВЛИ</w:t>
            </w:r>
            <w:r w:rsidRPr="002115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0" w:type="dxa"/>
            <w:shd w:val="clear" w:color="auto" w:fill="auto"/>
          </w:tcPr>
          <w:p w14:paraId="29AC199E" w14:textId="4BC851BA" w:rsidR="0021152F" w:rsidRPr="005652D3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F823D" w14:textId="5845E845" w:rsidR="0021152F" w:rsidRPr="0021152F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52F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850" w:type="dxa"/>
            <w:shd w:val="clear" w:color="auto" w:fill="auto"/>
          </w:tcPr>
          <w:p w14:paraId="4D142EB5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A50B9B6" w14:textId="77777777" w:rsidR="0021152F" w:rsidRPr="002D6AB5" w:rsidRDefault="0021152F" w:rsidP="00211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2D3" w:rsidRPr="002D6AB5" w14:paraId="625F4221" w14:textId="77777777" w:rsidTr="007E6112">
        <w:trPr>
          <w:trHeight w:val="246"/>
        </w:trPr>
        <w:tc>
          <w:tcPr>
            <w:tcW w:w="5429" w:type="dxa"/>
            <w:gridSpan w:val="2"/>
            <w:shd w:val="clear" w:color="auto" w:fill="auto"/>
          </w:tcPr>
          <w:p w14:paraId="7A75B4F0" w14:textId="5BE4F3D3" w:rsidR="005652D3" w:rsidRPr="002D6AB5" w:rsidRDefault="005652D3" w:rsidP="002D6A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D6AB5">
              <w:rPr>
                <w:rFonts w:ascii="Times New Roman" w:hAnsi="Times New Roman" w:cs="Times New Roman"/>
                <w:iCs/>
              </w:rPr>
              <w:t>Итого:</w:t>
            </w:r>
          </w:p>
        </w:tc>
        <w:tc>
          <w:tcPr>
            <w:tcW w:w="950" w:type="dxa"/>
            <w:shd w:val="clear" w:color="auto" w:fill="auto"/>
          </w:tcPr>
          <w:p w14:paraId="10AB649C" w14:textId="2AD88F4C" w:rsidR="005652D3" w:rsidRPr="005652D3" w:rsidRDefault="005652D3" w:rsidP="00565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2D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14:paraId="1A3F6D3F" w14:textId="164AF282" w:rsidR="005652D3" w:rsidRPr="005652D3" w:rsidRDefault="005652D3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652D3">
              <w:rPr>
                <w:rFonts w:ascii="Times New Roman" w:hAnsi="Times New Roman" w:cs="Times New Roman"/>
                <w:iCs/>
              </w:rPr>
              <w:t>31 000</w:t>
            </w:r>
          </w:p>
        </w:tc>
        <w:tc>
          <w:tcPr>
            <w:tcW w:w="850" w:type="dxa"/>
            <w:shd w:val="clear" w:color="auto" w:fill="auto"/>
          </w:tcPr>
          <w:p w14:paraId="0E4EC2B0" w14:textId="77777777" w:rsidR="005652D3" w:rsidRPr="002D6AB5" w:rsidRDefault="005652D3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14:paraId="7E8F8145" w14:textId="77777777" w:rsidR="005652D3" w:rsidRPr="002D6AB5" w:rsidRDefault="005652D3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B78D4CF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2A21AD" w14:textId="37446545" w:rsidR="0021152F" w:rsidRDefault="0099644A" w:rsidP="00A62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Линейная арматура должна соответствовать требованиям ГОСТ</w:t>
      </w:r>
      <w:r w:rsidRPr="00BE09F8">
        <w:rPr>
          <w:rFonts w:ascii="Times New Roman" w:hAnsi="Times New Roman" w:cs="Times New Roman"/>
          <w:sz w:val="24"/>
          <w:szCs w:val="24"/>
        </w:rPr>
        <w:t xml:space="preserve"> 13276-79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6995">
        <w:rPr>
          <w:rFonts w:ascii="Times New Roman" w:hAnsi="Times New Roman" w:cs="Times New Roman"/>
          <w:sz w:val="24"/>
          <w:szCs w:val="24"/>
        </w:rPr>
        <w:t>ГОСТ Р 51177-2017</w:t>
      </w:r>
      <w:r>
        <w:rPr>
          <w:rFonts w:ascii="Times New Roman" w:hAnsi="Times New Roman" w:cs="Times New Roman"/>
          <w:sz w:val="24"/>
          <w:szCs w:val="24"/>
        </w:rPr>
        <w:t>) «</w:t>
      </w:r>
      <w:r w:rsidRPr="008F365B">
        <w:rPr>
          <w:rFonts w:ascii="Times New Roman" w:hAnsi="Times New Roman" w:cs="Times New Roman"/>
          <w:sz w:val="24"/>
          <w:szCs w:val="24"/>
        </w:rPr>
        <w:t>Арматура линейная. Общие технические условия</w:t>
      </w:r>
      <w:r>
        <w:rPr>
          <w:rFonts w:ascii="Times New Roman" w:hAnsi="Times New Roman" w:cs="Times New Roman"/>
          <w:sz w:val="24"/>
          <w:szCs w:val="24"/>
        </w:rPr>
        <w:t xml:space="preserve">» (или более поздней его редакции) или европейскому стандарту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50483 </w:t>
      </w:r>
      <w:r w:rsidRPr="00C04DA3">
        <w:rPr>
          <w:rFonts w:ascii="Times New Roman" w:hAnsi="Times New Roman"/>
          <w:sz w:val="24"/>
          <w:szCs w:val="24"/>
        </w:rPr>
        <w:t>либо национальным стандартам, разработанным на его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DE5BA" w14:textId="2292EC5C" w:rsidR="0099644A" w:rsidRDefault="0099644A" w:rsidP="00A62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24C73" w14:textId="77777777" w:rsidR="0099644A" w:rsidRDefault="0099644A" w:rsidP="00A62FB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3E07AFF7" w14:textId="21A91F7F" w:rsidR="00A62FB7" w:rsidRPr="002D6AB5" w:rsidRDefault="00DB2DE9" w:rsidP="00A62FB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u w:val="single"/>
        </w:rPr>
      </w:pPr>
      <w:r w:rsidRPr="00DB2DE9">
        <w:rPr>
          <w:rFonts w:ascii="Times New Roman" w:hAnsi="Times New Roman"/>
          <w:sz w:val="23"/>
          <w:szCs w:val="23"/>
        </w:rPr>
        <w:t>ПОСТАВЩИК</w:t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Pr="00DB2DE9">
        <w:rPr>
          <w:rFonts w:ascii="Times New Roman" w:hAnsi="Times New Roman"/>
          <w:sz w:val="23"/>
          <w:szCs w:val="23"/>
        </w:rPr>
        <w:t>ПОКУПАТЕЛЬ</w:t>
      </w:r>
    </w:p>
    <w:p w14:paraId="47F66794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ГУП  «ЕРЭС»</w:t>
      </w:r>
    </w:p>
    <w:p w14:paraId="3AC3478D" w14:textId="77777777" w:rsid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г. Тирасполь, ул. Мира, 2</w:t>
      </w:r>
      <w:r w:rsidRPr="002D6AB5">
        <w:rPr>
          <w:rFonts w:ascii="Times New Roman" w:hAnsi="Times New Roman"/>
          <w:sz w:val="23"/>
          <w:szCs w:val="23"/>
        </w:rPr>
        <w:tab/>
      </w:r>
    </w:p>
    <w:p w14:paraId="52F0723B" w14:textId="709CB9FF" w:rsidR="00A62FB7" w:rsidRPr="002D6AB5" w:rsidRDefault="002D6AB5" w:rsidP="002D6AB5">
      <w:pPr>
        <w:spacing w:after="0" w:line="240" w:lineRule="auto"/>
        <w:ind w:left="4956" w:firstLine="708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ф/к  0200004748</w:t>
      </w:r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</w:t>
      </w:r>
    </w:p>
    <w:p w14:paraId="6D5B16A0" w14:textId="77777777" w:rsidR="00A62FB7" w:rsidRPr="002D6AB5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р/с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2211290000000077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</w:p>
    <w:p w14:paraId="5A7FE61E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в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ЗАО  «Приднестровский Сбербанк»,</w:t>
      </w:r>
    </w:p>
    <w:p w14:paraId="1C7A0766" w14:textId="1BFFE67D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="002D6AB5">
        <w:rPr>
          <w:rFonts w:ascii="Times New Roman" w:hAnsi="Times New Roman"/>
          <w:sz w:val="23"/>
          <w:szCs w:val="23"/>
        </w:rPr>
        <w:t>КУБ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 xml:space="preserve"> 29</w:t>
      </w:r>
      <w:r w:rsidR="002D6AB5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Pr="002D6AB5">
        <w:rPr>
          <w:rFonts w:ascii="Times New Roman" w:hAnsi="Times New Roman"/>
          <w:sz w:val="23"/>
          <w:szCs w:val="23"/>
        </w:rPr>
        <w:t xml:space="preserve">к/с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20210000094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       </w:t>
      </w:r>
    </w:p>
    <w:p w14:paraId="107A941F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тел.: 0/533/ 9 44 23</w:t>
      </w:r>
    </w:p>
    <w:p w14:paraId="4991285A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0C5DC49" w14:textId="77777777" w:rsidR="00A62FB7" w:rsidRPr="002D6AB5" w:rsidRDefault="00606794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   Генеральный директор</w:t>
      </w:r>
    </w:p>
    <w:p w14:paraId="21A0C353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                         </w:t>
      </w:r>
    </w:p>
    <w:p w14:paraId="43DF3631" w14:textId="6F50FB25" w:rsidR="00A62FB7" w:rsidRPr="002D6AB5" w:rsidRDefault="00A62FB7" w:rsidP="00DB2D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_____________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______________ </w:t>
      </w:r>
    </w:p>
    <w:sectPr w:rsidR="00A62FB7" w:rsidRPr="002D6AB5" w:rsidSect="00B472A2">
      <w:footerReference w:type="default" r:id="rId8"/>
      <w:headerReference w:type="first" r:id="rId9"/>
      <w:pgSz w:w="11906" w:h="16838"/>
      <w:pgMar w:top="284" w:right="709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7308" w14:textId="77777777" w:rsidR="0095320E" w:rsidRDefault="0095320E" w:rsidP="007B5C93">
      <w:pPr>
        <w:spacing w:after="0" w:line="240" w:lineRule="auto"/>
      </w:pPr>
      <w:r>
        <w:separator/>
      </w:r>
    </w:p>
  </w:endnote>
  <w:endnote w:type="continuationSeparator" w:id="0">
    <w:p w14:paraId="11635106" w14:textId="77777777" w:rsidR="0095320E" w:rsidRDefault="0095320E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05F852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5CC01" w14:textId="77777777" w:rsidR="0095320E" w:rsidRDefault="0095320E" w:rsidP="007B5C93">
      <w:pPr>
        <w:spacing w:after="0" w:line="240" w:lineRule="auto"/>
      </w:pPr>
      <w:r>
        <w:separator/>
      </w:r>
    </w:p>
  </w:footnote>
  <w:footnote w:type="continuationSeparator" w:id="0">
    <w:p w14:paraId="09A6A95C" w14:textId="77777777" w:rsidR="0095320E" w:rsidRDefault="0095320E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24FC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54ABA792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58486594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BE74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02028"/>
    <w:rsid w:val="00050321"/>
    <w:rsid w:val="00090DFD"/>
    <w:rsid w:val="00092804"/>
    <w:rsid w:val="000D05EA"/>
    <w:rsid w:val="000D64C6"/>
    <w:rsid w:val="001010A1"/>
    <w:rsid w:val="00111CE5"/>
    <w:rsid w:val="00121669"/>
    <w:rsid w:val="001239CA"/>
    <w:rsid w:val="00125EB9"/>
    <w:rsid w:val="001360BD"/>
    <w:rsid w:val="00136D85"/>
    <w:rsid w:val="001442A7"/>
    <w:rsid w:val="00150CEE"/>
    <w:rsid w:val="00152A6A"/>
    <w:rsid w:val="001771C7"/>
    <w:rsid w:val="001A08CB"/>
    <w:rsid w:val="001A5590"/>
    <w:rsid w:val="001C4610"/>
    <w:rsid w:val="001D6DB5"/>
    <w:rsid w:val="0021152F"/>
    <w:rsid w:val="00232429"/>
    <w:rsid w:val="002346D9"/>
    <w:rsid w:val="002A0AF6"/>
    <w:rsid w:val="002B1ED8"/>
    <w:rsid w:val="002B5D88"/>
    <w:rsid w:val="002C1DB9"/>
    <w:rsid w:val="002C73CD"/>
    <w:rsid w:val="002D6AB5"/>
    <w:rsid w:val="002E2D09"/>
    <w:rsid w:val="00306A4D"/>
    <w:rsid w:val="00350820"/>
    <w:rsid w:val="00351C2F"/>
    <w:rsid w:val="003727D5"/>
    <w:rsid w:val="00380B10"/>
    <w:rsid w:val="00381790"/>
    <w:rsid w:val="00382CDC"/>
    <w:rsid w:val="0039177C"/>
    <w:rsid w:val="00394C84"/>
    <w:rsid w:val="003A2356"/>
    <w:rsid w:val="003B2140"/>
    <w:rsid w:val="003C7C76"/>
    <w:rsid w:val="003D65AB"/>
    <w:rsid w:val="003E7A37"/>
    <w:rsid w:val="0041282B"/>
    <w:rsid w:val="00416422"/>
    <w:rsid w:val="00445BDD"/>
    <w:rsid w:val="00446E73"/>
    <w:rsid w:val="00450148"/>
    <w:rsid w:val="0045086B"/>
    <w:rsid w:val="00467C1E"/>
    <w:rsid w:val="004708BC"/>
    <w:rsid w:val="00471F92"/>
    <w:rsid w:val="00477002"/>
    <w:rsid w:val="0048787B"/>
    <w:rsid w:val="004921F0"/>
    <w:rsid w:val="004A2A17"/>
    <w:rsid w:val="004C03CE"/>
    <w:rsid w:val="004D6A18"/>
    <w:rsid w:val="004D713A"/>
    <w:rsid w:val="004E0C95"/>
    <w:rsid w:val="00504D7D"/>
    <w:rsid w:val="00517885"/>
    <w:rsid w:val="00564496"/>
    <w:rsid w:val="005652D3"/>
    <w:rsid w:val="00572DBF"/>
    <w:rsid w:val="00596C60"/>
    <w:rsid w:val="005B553C"/>
    <w:rsid w:val="005E3481"/>
    <w:rsid w:val="005E738B"/>
    <w:rsid w:val="006043B8"/>
    <w:rsid w:val="00606794"/>
    <w:rsid w:val="006106A2"/>
    <w:rsid w:val="00623BFB"/>
    <w:rsid w:val="0064600E"/>
    <w:rsid w:val="00654354"/>
    <w:rsid w:val="00657C65"/>
    <w:rsid w:val="0068195E"/>
    <w:rsid w:val="00692FEC"/>
    <w:rsid w:val="006A7D7D"/>
    <w:rsid w:val="006B1AE6"/>
    <w:rsid w:val="006D6AE3"/>
    <w:rsid w:val="006F6DAF"/>
    <w:rsid w:val="00724E12"/>
    <w:rsid w:val="0073528A"/>
    <w:rsid w:val="0074165E"/>
    <w:rsid w:val="00746424"/>
    <w:rsid w:val="00750364"/>
    <w:rsid w:val="00773580"/>
    <w:rsid w:val="0078103D"/>
    <w:rsid w:val="007817A1"/>
    <w:rsid w:val="007A25E9"/>
    <w:rsid w:val="007B5C93"/>
    <w:rsid w:val="007C721A"/>
    <w:rsid w:val="007D2B4C"/>
    <w:rsid w:val="007F45D0"/>
    <w:rsid w:val="00866C0D"/>
    <w:rsid w:val="0087006D"/>
    <w:rsid w:val="00886EB6"/>
    <w:rsid w:val="00897972"/>
    <w:rsid w:val="008B1381"/>
    <w:rsid w:val="008B5DF8"/>
    <w:rsid w:val="008B612F"/>
    <w:rsid w:val="008C21CA"/>
    <w:rsid w:val="008C254D"/>
    <w:rsid w:val="008F28AA"/>
    <w:rsid w:val="00915176"/>
    <w:rsid w:val="00917EF6"/>
    <w:rsid w:val="00920290"/>
    <w:rsid w:val="009427C6"/>
    <w:rsid w:val="0095320E"/>
    <w:rsid w:val="009637B8"/>
    <w:rsid w:val="00963E86"/>
    <w:rsid w:val="00971A9B"/>
    <w:rsid w:val="00975632"/>
    <w:rsid w:val="00983DB3"/>
    <w:rsid w:val="0099644A"/>
    <w:rsid w:val="009A5DB1"/>
    <w:rsid w:val="009B3E28"/>
    <w:rsid w:val="009F1E67"/>
    <w:rsid w:val="00A1295B"/>
    <w:rsid w:val="00A62FB7"/>
    <w:rsid w:val="00A77DBE"/>
    <w:rsid w:val="00A84AEA"/>
    <w:rsid w:val="00A95C77"/>
    <w:rsid w:val="00AD388D"/>
    <w:rsid w:val="00AD5319"/>
    <w:rsid w:val="00AD6166"/>
    <w:rsid w:val="00B10CAE"/>
    <w:rsid w:val="00B15656"/>
    <w:rsid w:val="00B27B50"/>
    <w:rsid w:val="00B41132"/>
    <w:rsid w:val="00B472A2"/>
    <w:rsid w:val="00B51432"/>
    <w:rsid w:val="00B74845"/>
    <w:rsid w:val="00B76466"/>
    <w:rsid w:val="00B844D8"/>
    <w:rsid w:val="00B9056D"/>
    <w:rsid w:val="00B92DC8"/>
    <w:rsid w:val="00C1128D"/>
    <w:rsid w:val="00C33409"/>
    <w:rsid w:val="00C37506"/>
    <w:rsid w:val="00C5174F"/>
    <w:rsid w:val="00C549A4"/>
    <w:rsid w:val="00C61057"/>
    <w:rsid w:val="00C87D50"/>
    <w:rsid w:val="00C93752"/>
    <w:rsid w:val="00CD1FCB"/>
    <w:rsid w:val="00CF1EA4"/>
    <w:rsid w:val="00D40C2E"/>
    <w:rsid w:val="00D54312"/>
    <w:rsid w:val="00D73889"/>
    <w:rsid w:val="00D74B61"/>
    <w:rsid w:val="00D81F6C"/>
    <w:rsid w:val="00D83F1C"/>
    <w:rsid w:val="00D86A4B"/>
    <w:rsid w:val="00DB2DE9"/>
    <w:rsid w:val="00DF3087"/>
    <w:rsid w:val="00DF4C1E"/>
    <w:rsid w:val="00DF501F"/>
    <w:rsid w:val="00DF622D"/>
    <w:rsid w:val="00E102A9"/>
    <w:rsid w:val="00E16C0B"/>
    <w:rsid w:val="00E25DDD"/>
    <w:rsid w:val="00E61552"/>
    <w:rsid w:val="00E650AD"/>
    <w:rsid w:val="00E7314C"/>
    <w:rsid w:val="00E819F4"/>
    <w:rsid w:val="00E90E9E"/>
    <w:rsid w:val="00EC18BE"/>
    <w:rsid w:val="00ED1025"/>
    <w:rsid w:val="00ED2E1D"/>
    <w:rsid w:val="00F26CEE"/>
    <w:rsid w:val="00F3574D"/>
    <w:rsid w:val="00F80095"/>
    <w:rsid w:val="00FA78A2"/>
    <w:rsid w:val="00FC28E2"/>
    <w:rsid w:val="00FC6CF8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C84C8"/>
  <w15:docId w15:val="{784543C6-147C-44A0-914B-7696292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Сапожникова Оксана</cp:lastModifiedBy>
  <cp:revision>25</cp:revision>
  <cp:lastPrinted>2022-02-08T06:52:00Z</cp:lastPrinted>
  <dcterms:created xsi:type="dcterms:W3CDTF">2026-02-05T13:24:00Z</dcterms:created>
  <dcterms:modified xsi:type="dcterms:W3CDTF">2026-02-20T06:39:00Z</dcterms:modified>
</cp:coreProperties>
</file>